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98CF1" w:themeColor="background2" w:themeShade="BF"/>
  <w:body>
    <w:p w14:paraId="18300255" w14:textId="77777777" w:rsidR="00B01052" w:rsidRPr="00B01052" w:rsidRDefault="006306FC" w:rsidP="00B01052">
      <w:pPr>
        <w:jc w:val="center"/>
        <w:rPr>
          <w:rFonts w:ascii="AR CARTER" w:hAnsi="AR CARTER"/>
          <w:color w:val="FF0000"/>
          <w:sz w:val="190"/>
          <w:szCs w:val="190"/>
        </w:rPr>
      </w:pPr>
      <w:r w:rsidRPr="00B01052">
        <w:rPr>
          <w:rFonts w:ascii="AR CARTER" w:hAnsi="AR CARTER"/>
          <w:color w:val="FF0000"/>
          <w:sz w:val="190"/>
          <w:szCs w:val="190"/>
        </w:rPr>
        <w:t>Free H</w:t>
      </w:r>
      <w:r w:rsidR="00116936" w:rsidRPr="00B01052">
        <w:rPr>
          <w:rFonts w:ascii="AR CARTER" w:hAnsi="AR CARTER"/>
          <w:color w:val="FF0000"/>
          <w:sz w:val="190"/>
          <w:szCs w:val="190"/>
        </w:rPr>
        <w:t>e</w:t>
      </w:r>
      <w:r w:rsidRPr="00B01052">
        <w:rPr>
          <w:rFonts w:ascii="AR CARTER" w:hAnsi="AR CARTER"/>
          <w:color w:val="FF0000"/>
          <w:sz w:val="190"/>
          <w:szCs w:val="190"/>
        </w:rPr>
        <w:t>at Pump</w:t>
      </w:r>
    </w:p>
    <w:p w14:paraId="4CECC7BB" w14:textId="3D5AD21D" w:rsidR="002F6D57" w:rsidRPr="00B01052" w:rsidRDefault="00B01052" w:rsidP="00B01052">
      <w:pPr>
        <w:jc w:val="center"/>
        <w:rPr>
          <w:rFonts w:ascii="AR CARTER" w:hAnsi="AR CARTER"/>
          <w:color w:val="FF0000"/>
          <w:sz w:val="56"/>
          <w:szCs w:val="56"/>
        </w:rPr>
      </w:pPr>
      <w:r w:rsidRPr="00B01052">
        <w:rPr>
          <w:rFonts w:ascii="AR CARTER" w:hAnsi="AR CARTER"/>
          <w:color w:val="FF0000"/>
          <w:sz w:val="56"/>
          <w:szCs w:val="56"/>
        </w:rPr>
        <w:t>Valued at $6499</w:t>
      </w:r>
    </w:p>
    <w:p w14:paraId="65788A72" w14:textId="5920248B" w:rsidR="006306FC" w:rsidRPr="00B01052" w:rsidRDefault="006306FC" w:rsidP="00B01052">
      <w:pPr>
        <w:jc w:val="center"/>
        <w:rPr>
          <w:rFonts w:ascii="AR CARTER" w:hAnsi="AR CARTER" w:cs="Aldhabi"/>
          <w:b/>
          <w:bCs/>
          <w:color w:val="FF0000"/>
          <w:sz w:val="56"/>
          <w:szCs w:val="56"/>
        </w:rPr>
      </w:pPr>
      <w:r w:rsidRPr="00B01052">
        <w:rPr>
          <w:rFonts w:ascii="AR CARTER" w:hAnsi="AR CARTER" w:cs="Aldhabi"/>
          <w:b/>
          <w:bCs/>
          <w:color w:val="FF0000"/>
          <w:sz w:val="56"/>
          <w:szCs w:val="56"/>
        </w:rPr>
        <w:t>With</w:t>
      </w:r>
      <w:r w:rsidR="00B01052" w:rsidRPr="00B01052">
        <w:rPr>
          <w:rFonts w:ascii="AR CARTER" w:hAnsi="AR CARTER" w:cs="Aldhabi"/>
          <w:b/>
          <w:bCs/>
          <w:color w:val="FF0000"/>
          <w:sz w:val="56"/>
          <w:szCs w:val="56"/>
        </w:rPr>
        <w:t xml:space="preserve"> </w:t>
      </w:r>
      <w:r w:rsidRPr="00B01052">
        <w:rPr>
          <w:rFonts w:ascii="AR CARTER" w:hAnsi="AR CARTER" w:cs="Aldhabi"/>
          <w:b/>
          <w:bCs/>
          <w:color w:val="FF0000"/>
          <w:sz w:val="56"/>
          <w:szCs w:val="56"/>
        </w:rPr>
        <w:t>EVERY POOL*</w:t>
      </w:r>
    </w:p>
    <w:p w14:paraId="02D29559" w14:textId="7609266D" w:rsidR="006306FC" w:rsidRPr="006306FC" w:rsidRDefault="00116936" w:rsidP="006306FC">
      <w:pPr>
        <w:jc w:val="center"/>
        <w:rPr>
          <w:rFonts w:ascii="Algerian" w:hAnsi="Algerian" w:cs="Aldhabi"/>
          <w:b/>
          <w:bCs/>
          <w:sz w:val="44"/>
          <w:szCs w:val="44"/>
        </w:rPr>
      </w:pPr>
      <w:r>
        <w:rPr>
          <w:rFonts w:ascii="AR CARTER" w:hAnsi="AR CARTER"/>
          <w:noProof/>
          <w:sz w:val="200"/>
          <w:szCs w:val="200"/>
        </w:rPr>
        <w:drawing>
          <wp:inline distT="0" distB="0" distL="0" distR="0" wp14:anchorId="58140AEC" wp14:editId="310254C7">
            <wp:extent cx="2181225" cy="2149475"/>
            <wp:effectExtent l="0" t="0" r="9525" b="3175"/>
            <wp:docPr id="669572150" name="Picture 14" descr="A logo for a p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572150" name="Picture 14" descr="A logo for a p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22" cy="21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 w:cs="Aldhabi"/>
          <w:b/>
          <w:bCs/>
          <w:sz w:val="44"/>
          <w:szCs w:val="44"/>
        </w:rPr>
        <w:t xml:space="preserve">             </w:t>
      </w:r>
      <w:r w:rsidR="006306FC">
        <w:rPr>
          <w:rFonts w:ascii="Algerian" w:hAnsi="Algerian" w:cs="Aldhabi"/>
          <w:b/>
          <w:bCs/>
          <w:noProof/>
          <w:sz w:val="44"/>
          <w:szCs w:val="44"/>
        </w:rPr>
        <w:drawing>
          <wp:inline distT="0" distB="0" distL="0" distR="0" wp14:anchorId="04F0E332" wp14:editId="4DA79E15">
            <wp:extent cx="2313305" cy="2143970"/>
            <wp:effectExtent l="0" t="0" r="0" b="8890"/>
            <wp:docPr id="5863813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81342" name="Picture 5863813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951" cy="21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FE52" w14:textId="7C9719A8" w:rsidR="002F6D57" w:rsidRDefault="002F6D57" w:rsidP="002F6D57"/>
    <w:p w14:paraId="2E0F47BB" w14:textId="5D86CA34" w:rsidR="002F6D57" w:rsidRPr="004A01E9" w:rsidRDefault="004A01E9" w:rsidP="004A01E9">
      <w:pPr>
        <w:jc w:val="center"/>
        <w:rPr>
          <w:sz w:val="36"/>
          <w:szCs w:val="36"/>
        </w:rPr>
      </w:pPr>
      <w:r w:rsidRPr="004A01E9">
        <w:rPr>
          <w:sz w:val="36"/>
          <w:szCs w:val="36"/>
        </w:rPr>
        <w:t xml:space="preserve">Call or email now </w:t>
      </w:r>
      <w:hyperlink r:id="rId7" w:history="1">
        <w:r w:rsidRPr="004A01E9">
          <w:rPr>
            <w:rStyle w:val="Hyperlink"/>
            <w:sz w:val="36"/>
            <w:szCs w:val="36"/>
          </w:rPr>
          <w:t>oipools@outlook.com</w:t>
        </w:r>
      </w:hyperlink>
      <w:r w:rsidRPr="004A01E9">
        <w:rPr>
          <w:sz w:val="36"/>
          <w:szCs w:val="36"/>
        </w:rPr>
        <w:t xml:space="preserve"> or  03 57 431 060</w:t>
      </w:r>
    </w:p>
    <w:p w14:paraId="7405E56B" w14:textId="03955962" w:rsidR="002F6D57" w:rsidRDefault="002F6D57" w:rsidP="002F6D57"/>
    <w:p w14:paraId="6A463F6B" w14:textId="12D03223" w:rsidR="002F7677" w:rsidRPr="002F6D57" w:rsidRDefault="006306FC" w:rsidP="004A01E9">
      <w:r>
        <w:t>Includes a 1</w:t>
      </w:r>
      <w:r w:rsidR="00E33D39">
        <w:t>9</w:t>
      </w:r>
      <w:r>
        <w:t>kw Heat pump with every signed contract in April /May 2024 with installation in 2024</w:t>
      </w:r>
    </w:p>
    <w:sectPr w:rsidR="002F7677" w:rsidRPr="002F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A red stamp with text&#10;&#10;Description automatically generated" style="width:220.5pt;height:128.25pt;visibility:visible;mso-wrap-style:square" o:bullet="t">
        <v:imagedata r:id="rId1" o:title="A red stamp with text&#10;&#10;Description automatically generated"/>
      </v:shape>
    </w:pict>
  </w:numPicBullet>
  <w:abstractNum w:abstractNumId="0" w15:restartNumberingAfterBreak="0">
    <w:nsid w:val="41465641"/>
    <w:multiLevelType w:val="hybridMultilevel"/>
    <w:tmpl w:val="7DFA84FE"/>
    <w:lvl w:ilvl="0" w:tplc="8A20646C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1EC6F71C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78165BD8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B74D48E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BB0A05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5" w:tplc="4CB635FA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6" w:tplc="2D4AD5A2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46E4147E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8" w:tplc="8A3E06EE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</w:rPr>
    </w:lvl>
  </w:abstractNum>
  <w:abstractNum w:abstractNumId="1" w15:restartNumberingAfterBreak="0">
    <w:nsid w:val="582F47DA"/>
    <w:multiLevelType w:val="hybridMultilevel"/>
    <w:tmpl w:val="C0C6E624"/>
    <w:lvl w:ilvl="0" w:tplc="A80C8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97873">
    <w:abstractNumId w:val="1"/>
  </w:num>
  <w:num w:numId="2" w16cid:durableId="25036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xMzW0MDc2tLAwMjBW0lEKTi0uzszPAykwrAUA6dnZmywAAAA="/>
  </w:docVars>
  <w:rsids>
    <w:rsidRoot w:val="002F6D57"/>
    <w:rsid w:val="00116936"/>
    <w:rsid w:val="002F6D57"/>
    <w:rsid w:val="002F7677"/>
    <w:rsid w:val="003A63FC"/>
    <w:rsid w:val="004A01E9"/>
    <w:rsid w:val="005F6123"/>
    <w:rsid w:val="006306FC"/>
    <w:rsid w:val="00977929"/>
    <w:rsid w:val="00B01052"/>
    <w:rsid w:val="00DA7E85"/>
    <w:rsid w:val="00DB1A60"/>
    <w:rsid w:val="00E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6DB3"/>
  <w15:chartTrackingRefBased/>
  <w15:docId w15:val="{61C1BBBE-F98D-4EE6-A24A-3FD3CE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D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D57"/>
    <w:pPr>
      <w:keepNext/>
      <w:keepLines/>
      <w:spacing w:before="160" w:after="80"/>
      <w:outlineLvl w:val="2"/>
    </w:pPr>
    <w:rPr>
      <w:rFonts w:eastAsiaTheme="majorEastAsia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D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D57"/>
    <w:pPr>
      <w:keepNext/>
      <w:keepLines/>
      <w:spacing w:before="80" w:after="40"/>
      <w:outlineLvl w:val="4"/>
    </w:pPr>
    <w:rPr>
      <w:rFonts w:eastAsiaTheme="majorEastAsia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D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D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D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D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D57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D57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D57"/>
    <w:rPr>
      <w:rFonts w:eastAsiaTheme="majorEastAsia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D57"/>
    <w:rPr>
      <w:rFonts w:eastAsiaTheme="majorEastAsia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D57"/>
    <w:rPr>
      <w:rFonts w:eastAsiaTheme="majorEastAsia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D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D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D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D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D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D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D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D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D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D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D57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D57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D57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D57"/>
    <w:rPr>
      <w:b/>
      <w:bCs/>
      <w:smallCaps/>
      <w:color w:val="374C80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A01E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pool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Allen</dc:creator>
  <cp:keywords/>
  <dc:description/>
  <cp:lastModifiedBy>Outdoor Indulgence</cp:lastModifiedBy>
  <cp:revision>4</cp:revision>
  <dcterms:created xsi:type="dcterms:W3CDTF">2024-03-21T03:26:00Z</dcterms:created>
  <dcterms:modified xsi:type="dcterms:W3CDTF">2024-03-21T05:31:00Z</dcterms:modified>
</cp:coreProperties>
</file>